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FF6E4" w14:textId="77777777" w:rsidR="004329E8" w:rsidRPr="00472044" w:rsidRDefault="006E40D0" w:rsidP="00A17E7E">
      <w:pPr>
        <w:spacing w:line="360" w:lineRule="auto"/>
        <w:jc w:val="center"/>
        <w:rPr>
          <w:rFonts w:cs="B Zar"/>
          <w:sz w:val="32"/>
          <w:szCs w:val="32"/>
          <w:rtl/>
        </w:rPr>
      </w:pPr>
      <w:r w:rsidRPr="00472044">
        <w:rPr>
          <w:rFonts w:cs="B Zar" w:hint="cs"/>
          <w:sz w:val="32"/>
          <w:szCs w:val="32"/>
          <w:rtl/>
        </w:rPr>
        <w:t>اطلاعیه ثبت نام</w:t>
      </w:r>
      <w:r w:rsidR="00BD65F2" w:rsidRPr="00472044">
        <w:rPr>
          <w:rFonts w:cs="B Zar" w:hint="cs"/>
          <w:sz w:val="32"/>
          <w:szCs w:val="32"/>
          <w:rtl/>
        </w:rPr>
        <w:t xml:space="preserve"> حضوری مقطع دکتری</w:t>
      </w:r>
      <w:r w:rsidRPr="00472044">
        <w:rPr>
          <w:rFonts w:cs="B Zar" w:hint="cs"/>
          <w:sz w:val="32"/>
          <w:szCs w:val="32"/>
          <w:rtl/>
        </w:rPr>
        <w:t xml:space="preserve"> تخصصی</w:t>
      </w:r>
    </w:p>
    <w:p w14:paraId="359FB3D0" w14:textId="2094BA8D" w:rsidR="006E40D0" w:rsidRPr="00472044" w:rsidRDefault="006E40D0" w:rsidP="00472044">
      <w:pPr>
        <w:spacing w:line="360" w:lineRule="auto"/>
        <w:ind w:left="-784" w:right="-810"/>
        <w:jc w:val="center"/>
        <w:rPr>
          <w:rFonts w:cs="B Zar"/>
          <w:sz w:val="24"/>
          <w:szCs w:val="24"/>
          <w:rtl/>
        </w:rPr>
      </w:pPr>
      <w:r w:rsidRPr="00472044">
        <w:rPr>
          <w:rFonts w:cs="B Zar" w:hint="cs"/>
          <w:sz w:val="24"/>
          <w:szCs w:val="24"/>
          <w:rtl/>
        </w:rPr>
        <w:t>به اطلاع می‌رساند ثبت‌نام حضوری پذیرفته‌شدگان دکتری تخصصی سال</w:t>
      </w:r>
      <w:r w:rsidR="00472044">
        <w:rPr>
          <w:rFonts w:cs="B Zar" w:hint="cs"/>
          <w:sz w:val="24"/>
          <w:szCs w:val="24"/>
          <w:rtl/>
        </w:rPr>
        <w:t xml:space="preserve"> 1404 </w:t>
      </w:r>
      <w:r w:rsidRPr="00472044">
        <w:rPr>
          <w:rFonts w:cs="B Zar" w:hint="cs"/>
          <w:sz w:val="24"/>
          <w:szCs w:val="24"/>
          <w:rtl/>
        </w:rPr>
        <w:t>مطابق زمانبندی ذیل انجام می شود.</w:t>
      </w:r>
    </w:p>
    <w:p w14:paraId="1971D92E" w14:textId="28D4652E" w:rsidR="006E40D0" w:rsidRPr="00472044" w:rsidRDefault="00472044" w:rsidP="00BE3770">
      <w:pPr>
        <w:spacing w:line="240" w:lineRule="auto"/>
        <w:jc w:val="center"/>
        <w:rPr>
          <w:rFonts w:cs="B Zar"/>
          <w:b/>
          <w:bCs/>
          <w:sz w:val="32"/>
          <w:szCs w:val="32"/>
        </w:rPr>
      </w:pPr>
      <w:r w:rsidRPr="00472044">
        <w:rPr>
          <w:rFonts w:cs="B Zar" w:hint="cs"/>
          <w:b/>
          <w:bCs/>
          <w:sz w:val="32"/>
          <w:szCs w:val="32"/>
          <w:rtl/>
        </w:rPr>
        <w:t>سه‌شنبه 06/08/1404 ساعت 9 تا 12</w:t>
      </w:r>
    </w:p>
    <w:p w14:paraId="4C936B7B" w14:textId="079FEEDD" w:rsidR="00BE3770" w:rsidRPr="00472044" w:rsidRDefault="00472044" w:rsidP="00472044">
      <w:pPr>
        <w:spacing w:line="360" w:lineRule="auto"/>
        <w:jc w:val="center"/>
        <w:rPr>
          <w:rFonts w:cs="B Zar"/>
          <w:b/>
          <w:bCs/>
          <w:sz w:val="28"/>
          <w:szCs w:val="28"/>
          <w:rtl/>
        </w:rPr>
      </w:pPr>
      <w:r w:rsidRPr="00472044">
        <w:rPr>
          <w:rFonts w:cs="B Zar" w:hint="cs"/>
          <w:b/>
          <w:bCs/>
          <w:sz w:val="28"/>
          <w:szCs w:val="28"/>
          <w:rtl/>
        </w:rPr>
        <w:t>محل ثبت‌نام: طبقه همکف ساختمان اصلی، مرکز هدایت شغلی دانشگاه</w:t>
      </w:r>
    </w:p>
    <w:p w14:paraId="4E8F3E73" w14:textId="77777777" w:rsidR="00100DC4" w:rsidRPr="00472044" w:rsidRDefault="00100DC4" w:rsidP="00472044">
      <w:pPr>
        <w:spacing w:line="360" w:lineRule="auto"/>
        <w:ind w:right="-270"/>
        <w:jc w:val="center"/>
        <w:rPr>
          <w:rFonts w:cs="B Zar"/>
          <w:sz w:val="24"/>
          <w:szCs w:val="24"/>
          <w:rtl/>
        </w:rPr>
      </w:pPr>
      <w:r w:rsidRPr="00472044">
        <w:rPr>
          <w:rFonts w:cs="B Zar" w:hint="cs"/>
          <w:sz w:val="24"/>
          <w:szCs w:val="24"/>
          <w:rtl/>
        </w:rPr>
        <w:t>لازم است مرحله ثبت‌نام غیرحضوری در سامانه گلستان حتما انجام شده باشد. در غیر این صورت امکان ثبت‌نام حضوری وجود ندارد.</w:t>
      </w:r>
    </w:p>
    <w:p w14:paraId="685BA9C7" w14:textId="77777777" w:rsidR="00334E83" w:rsidRPr="00472044" w:rsidRDefault="00334E83" w:rsidP="00BE3770">
      <w:pPr>
        <w:spacing w:line="360" w:lineRule="auto"/>
        <w:jc w:val="both"/>
        <w:rPr>
          <w:rFonts w:ascii="Calibri" w:eastAsia="Calibri" w:hAnsi="Calibri" w:cs="B Zar"/>
          <w:sz w:val="24"/>
          <w:szCs w:val="24"/>
          <w:rtl/>
        </w:rPr>
      </w:pPr>
      <w:r w:rsidRPr="00472044">
        <w:rPr>
          <w:rFonts w:ascii="Calibri" w:eastAsia="Calibri" w:hAnsi="Calibri" w:cs="B Zar" w:hint="cs"/>
          <w:sz w:val="24"/>
          <w:szCs w:val="24"/>
          <w:rtl/>
        </w:rPr>
        <w:t xml:space="preserve">با </w:t>
      </w:r>
      <w:r w:rsidR="00BE3770" w:rsidRPr="00472044">
        <w:rPr>
          <w:rFonts w:ascii="Calibri" w:eastAsia="Calibri" w:hAnsi="Calibri" w:cs="B Zar" w:hint="cs"/>
          <w:sz w:val="24"/>
          <w:szCs w:val="24"/>
          <w:rtl/>
        </w:rPr>
        <w:t>توجه به محدود بودن ایام ثبت‌نام</w:t>
      </w:r>
      <w:r w:rsidRPr="00472044">
        <w:rPr>
          <w:rFonts w:ascii="Calibri" w:eastAsia="Calibri" w:hAnsi="Calibri" w:cs="B Zar" w:hint="cs"/>
          <w:sz w:val="24"/>
          <w:szCs w:val="24"/>
          <w:rtl/>
        </w:rPr>
        <w:t>، خواهشمند است نسبت به آماده‌سازی مدارک ذیل در اسرع وقت اقدام فرمایید تا در</w:t>
      </w:r>
      <w:r w:rsidR="004A4CF7" w:rsidRPr="00472044">
        <w:rPr>
          <w:rFonts w:ascii="Calibri" w:eastAsia="Calibri" w:hAnsi="Calibri" w:cs="B Zar" w:hint="cs"/>
          <w:sz w:val="24"/>
          <w:szCs w:val="24"/>
          <w:rtl/>
        </w:rPr>
        <w:t xml:space="preserve"> روز ثبت‌نام در دسترس شما باشند. </w:t>
      </w:r>
    </w:p>
    <w:p w14:paraId="1F8D15A1" w14:textId="3A50C3CC" w:rsidR="00540EF7" w:rsidRPr="00472044" w:rsidRDefault="00334E83" w:rsidP="00472044">
      <w:pPr>
        <w:numPr>
          <w:ilvl w:val="0"/>
          <w:numId w:val="1"/>
        </w:numPr>
        <w:spacing w:before="100" w:beforeAutospacing="1" w:after="150" w:line="360" w:lineRule="auto"/>
        <w:ind w:left="0" w:firstLine="0"/>
        <w:contextualSpacing/>
        <w:jc w:val="both"/>
        <w:textAlignment w:val="top"/>
        <w:rPr>
          <w:rFonts w:ascii="Tahoma" w:eastAsia="Calibri" w:hAnsi="Tahoma" w:cs="B Zar"/>
          <w:color w:val="000000" w:themeColor="text1"/>
          <w:sz w:val="24"/>
          <w:szCs w:val="24"/>
          <w:lang w:bidi="ar-SA"/>
        </w:rPr>
      </w:pPr>
      <w:r w:rsidRPr="00472044">
        <w:rPr>
          <w:rFonts w:ascii="Tahoma" w:eastAsia="Calibri" w:hAnsi="Tahoma" w:cs="B Zar"/>
          <w:b/>
          <w:bCs/>
          <w:color w:val="000000" w:themeColor="text1"/>
          <w:sz w:val="24"/>
          <w:szCs w:val="24"/>
          <w:rtl/>
          <w:lang w:bidi="ar-SA"/>
        </w:rPr>
        <w:t xml:space="preserve">اصل‌ </w:t>
      </w:r>
      <w:r w:rsidR="002D1709" w:rsidRPr="00472044">
        <w:rPr>
          <w:rFonts w:ascii="Tahoma" w:eastAsia="Calibri" w:hAnsi="Tahoma" w:cs="B Zar" w:hint="cs"/>
          <w:b/>
          <w:bCs/>
          <w:color w:val="000000" w:themeColor="text1"/>
          <w:sz w:val="24"/>
          <w:szCs w:val="24"/>
          <w:rtl/>
          <w:lang w:bidi="ar-SA"/>
        </w:rPr>
        <w:t xml:space="preserve">و کپی </w:t>
      </w:r>
      <w:r w:rsidRPr="00472044">
        <w:rPr>
          <w:rFonts w:ascii="Tahoma" w:eastAsia="Calibri" w:hAnsi="Tahoma" w:cs="B Zar"/>
          <w:b/>
          <w:bCs/>
          <w:color w:val="000000" w:themeColor="text1"/>
          <w:sz w:val="24"/>
          <w:szCs w:val="24"/>
          <w:rtl/>
          <w:lang w:bidi="ar-SA"/>
        </w:rPr>
        <w:t>مدرك‌ كارشناسي‌</w:t>
      </w:r>
      <w:r w:rsidRPr="00472044">
        <w:rPr>
          <w:rFonts w:ascii="Tahoma" w:eastAsia="Calibri" w:hAnsi="Tahoma" w:cs="B Zar"/>
          <w:color w:val="000000" w:themeColor="text1"/>
          <w:sz w:val="24"/>
          <w:szCs w:val="24"/>
          <w:rtl/>
          <w:lang w:bidi="ar-SA"/>
        </w:rPr>
        <w:t xml:space="preserve"> </w:t>
      </w:r>
      <w:r w:rsidR="00291550" w:rsidRPr="00472044">
        <w:rPr>
          <w:rFonts w:ascii="Tahoma" w:eastAsia="Calibri" w:hAnsi="Tahoma" w:cs="B Zar" w:hint="cs"/>
          <w:b/>
          <w:bCs/>
          <w:color w:val="000000" w:themeColor="text1"/>
          <w:sz w:val="24"/>
          <w:szCs w:val="24"/>
          <w:rtl/>
          <w:lang w:bidi="ar-SA"/>
        </w:rPr>
        <w:t>ارشد</w:t>
      </w:r>
      <w:r w:rsidR="00291550" w:rsidRPr="00472044">
        <w:rPr>
          <w:rFonts w:ascii="Tahoma" w:eastAsia="Calibri" w:hAnsi="Tahoma" w:cs="B Zar" w:hint="cs"/>
          <w:color w:val="000000" w:themeColor="text1"/>
          <w:sz w:val="24"/>
          <w:szCs w:val="24"/>
          <w:rtl/>
          <w:lang w:bidi="ar-SA"/>
        </w:rPr>
        <w:t xml:space="preserve"> </w:t>
      </w:r>
      <w:r w:rsidRPr="00472044">
        <w:rPr>
          <w:rFonts w:ascii="Tahoma" w:eastAsia="Calibri" w:hAnsi="Tahoma" w:cs="B Zar"/>
          <w:color w:val="000000" w:themeColor="text1"/>
          <w:sz w:val="24"/>
          <w:szCs w:val="24"/>
          <w:rtl/>
          <w:lang w:bidi="ar-SA"/>
        </w:rPr>
        <w:t xml:space="preserve">مورد تاييد وزارت‌ علوم‌ ، تحقيقات‌ و فناوري‌ يا وزارت‌ بهداشت‌، درمان‌ و آموزش‌ پزشكي‌ و يا شوراي‌عالي‌انقلاب‌ فرهنگي‌ كه‌ در آن‌ معدل‌ دوره‌ كارشناسي‌ </w:t>
      </w:r>
      <w:r w:rsidR="00291550" w:rsidRPr="00472044">
        <w:rPr>
          <w:rFonts w:ascii="Tahoma" w:eastAsia="Calibri" w:hAnsi="Tahoma" w:cs="B Zar" w:hint="cs"/>
          <w:color w:val="000000" w:themeColor="text1"/>
          <w:sz w:val="24"/>
          <w:szCs w:val="24"/>
          <w:rtl/>
          <w:lang w:bidi="ar-SA"/>
        </w:rPr>
        <w:t xml:space="preserve">ارشد </w:t>
      </w:r>
      <w:r w:rsidRPr="00472044">
        <w:rPr>
          <w:rFonts w:ascii="Tahoma" w:eastAsia="Calibri" w:hAnsi="Tahoma" w:cs="B Zar"/>
          <w:color w:val="000000" w:themeColor="text1"/>
          <w:sz w:val="24"/>
          <w:szCs w:val="24"/>
          <w:rtl/>
          <w:lang w:bidi="ar-SA"/>
        </w:rPr>
        <w:t>قيد شده‌ باشد</w:t>
      </w:r>
      <w:r w:rsidRPr="00472044">
        <w:rPr>
          <w:rFonts w:ascii="Tahoma" w:eastAsia="Calibri" w:hAnsi="Tahoma" w:cs="B Zar" w:hint="cs"/>
          <w:color w:val="000000" w:themeColor="text1"/>
          <w:sz w:val="24"/>
          <w:szCs w:val="24"/>
          <w:rtl/>
          <w:lang w:bidi="ar-SA"/>
        </w:rPr>
        <w:t>.</w:t>
      </w:r>
      <w:r w:rsidRPr="00472044">
        <w:rPr>
          <w:rFonts w:ascii="Tahoma" w:eastAsia="Calibri" w:hAnsi="Tahoma" w:cs="B Zar"/>
          <w:color w:val="000000" w:themeColor="text1"/>
          <w:sz w:val="24"/>
          <w:szCs w:val="24"/>
          <w:rtl/>
          <w:lang w:bidi="ar-SA"/>
        </w:rPr>
        <w:br/>
      </w:r>
      <w:r w:rsidRPr="00472044">
        <w:rPr>
          <w:rFonts w:ascii="Tahoma" w:eastAsia="Calibri" w:hAnsi="Tahoma" w:cs="B Zar"/>
          <w:b/>
          <w:bCs/>
          <w:color w:val="000000" w:themeColor="text1"/>
          <w:sz w:val="24"/>
          <w:szCs w:val="24"/>
          <w:rtl/>
          <w:lang w:bidi="ar-SA"/>
        </w:rPr>
        <w:t>تبصره</w:t>
      </w:r>
      <w:r w:rsidR="00540EF7" w:rsidRPr="00472044">
        <w:rPr>
          <w:rFonts w:ascii="Tahoma" w:eastAsia="Calibri" w:hAnsi="Tahoma" w:cs="B Zar" w:hint="cs"/>
          <w:b/>
          <w:bCs/>
          <w:color w:val="000000" w:themeColor="text1"/>
          <w:sz w:val="24"/>
          <w:szCs w:val="24"/>
          <w:rtl/>
          <w:lang w:bidi="ar-SA"/>
        </w:rPr>
        <w:t>1</w:t>
      </w:r>
      <w:r w:rsidRPr="00472044">
        <w:rPr>
          <w:rFonts w:ascii="Tahoma" w:eastAsia="Calibri" w:hAnsi="Tahoma" w:cs="B Zar"/>
          <w:b/>
          <w:bCs/>
          <w:color w:val="000000" w:themeColor="text1"/>
          <w:sz w:val="24"/>
          <w:szCs w:val="24"/>
          <w:rtl/>
          <w:lang w:bidi="ar-SA"/>
        </w:rPr>
        <w:t>‌</w:t>
      </w:r>
      <w:r w:rsidRPr="00472044">
        <w:rPr>
          <w:rFonts w:ascii="Tahoma" w:eastAsia="Calibri" w:hAnsi="Tahoma" w:cs="B Zar"/>
          <w:color w:val="000000" w:themeColor="text1"/>
          <w:sz w:val="24"/>
          <w:szCs w:val="24"/>
          <w:rtl/>
          <w:lang w:bidi="ar-SA"/>
        </w:rPr>
        <w:t>-</w:t>
      </w:r>
      <w:r w:rsidRPr="00472044">
        <w:rPr>
          <w:rFonts w:ascii="Tahoma" w:eastAsia="Calibri" w:hAnsi="Tahoma" w:cs="B Zar" w:hint="cs"/>
          <w:color w:val="000000" w:themeColor="text1"/>
          <w:sz w:val="24"/>
          <w:szCs w:val="24"/>
          <w:rtl/>
          <w:lang w:bidi="ar-SA"/>
        </w:rPr>
        <w:t xml:space="preserve"> </w:t>
      </w:r>
      <w:r w:rsidRPr="00472044">
        <w:rPr>
          <w:rFonts w:ascii="Tahoma" w:eastAsia="Calibri" w:hAnsi="Tahoma" w:cs="B Zar"/>
          <w:color w:val="000000" w:themeColor="text1"/>
          <w:sz w:val="24"/>
          <w:szCs w:val="24"/>
          <w:rtl/>
          <w:lang w:bidi="ar-SA"/>
        </w:rPr>
        <w:t>پذيرفته‌شدگاني‌ كه‌ به‌ دل</w:t>
      </w:r>
      <w:r w:rsidRPr="00472044">
        <w:rPr>
          <w:rFonts w:ascii="Tahoma" w:eastAsia="Calibri" w:hAnsi="Tahoma" w:cs="B Zar" w:hint="cs"/>
          <w:color w:val="000000" w:themeColor="text1"/>
          <w:sz w:val="24"/>
          <w:szCs w:val="24"/>
          <w:rtl/>
          <w:lang w:bidi="ar-SA"/>
        </w:rPr>
        <w:t>یل اینکه تا تاریخ 31/06/</w:t>
      </w:r>
      <w:r w:rsidR="00472044">
        <w:rPr>
          <w:rFonts w:ascii="Tahoma" w:eastAsia="Calibri" w:hAnsi="Tahoma" w:cs="B Zar" w:hint="cs"/>
          <w:color w:val="000000" w:themeColor="text1"/>
          <w:sz w:val="24"/>
          <w:szCs w:val="24"/>
          <w:rtl/>
          <w:lang w:bidi="ar-SA"/>
        </w:rPr>
        <w:t>1404</w:t>
      </w:r>
      <w:r w:rsidRPr="00472044">
        <w:rPr>
          <w:rFonts w:ascii="Tahoma" w:eastAsia="Calibri" w:hAnsi="Tahoma" w:cs="B Zar" w:hint="cs"/>
          <w:color w:val="000000" w:themeColor="text1"/>
          <w:sz w:val="24"/>
          <w:szCs w:val="24"/>
          <w:rtl/>
          <w:lang w:bidi="ar-SA"/>
        </w:rPr>
        <w:t xml:space="preserve"> فارغ‌التحصیل خواهند شد،</w:t>
      </w:r>
      <w:r w:rsidRPr="00472044">
        <w:rPr>
          <w:rFonts w:ascii="Tahoma" w:eastAsia="Calibri" w:hAnsi="Tahoma" w:cs="B Zar"/>
          <w:color w:val="000000" w:themeColor="text1"/>
          <w:sz w:val="24"/>
          <w:szCs w:val="24"/>
          <w:rtl/>
          <w:lang w:bidi="ar-SA"/>
        </w:rPr>
        <w:t xml:space="preserve"> قادر به‌ ارائه‌ اصل‌ مدرك‌ كارشناسي </w:t>
      </w:r>
      <w:r w:rsidR="00291550" w:rsidRPr="00472044">
        <w:rPr>
          <w:rFonts w:ascii="Tahoma" w:eastAsia="Calibri" w:hAnsi="Tahoma" w:cs="B Zar" w:hint="cs"/>
          <w:color w:val="000000" w:themeColor="text1"/>
          <w:sz w:val="24"/>
          <w:szCs w:val="24"/>
          <w:rtl/>
          <w:lang w:bidi="ar-SA"/>
        </w:rPr>
        <w:t>ارشد</w:t>
      </w:r>
      <w:r w:rsidRPr="00472044">
        <w:rPr>
          <w:rFonts w:ascii="Tahoma" w:eastAsia="Calibri" w:hAnsi="Tahoma" w:cs="B Zar"/>
          <w:color w:val="000000" w:themeColor="text1"/>
          <w:sz w:val="24"/>
          <w:szCs w:val="24"/>
          <w:rtl/>
          <w:lang w:bidi="ar-SA"/>
        </w:rPr>
        <w:t xml:space="preserve"> ن</w:t>
      </w:r>
      <w:r w:rsidRPr="00472044">
        <w:rPr>
          <w:rFonts w:ascii="Tahoma" w:eastAsia="Calibri" w:hAnsi="Tahoma" w:cs="B Zar" w:hint="cs"/>
          <w:color w:val="000000" w:themeColor="text1"/>
          <w:sz w:val="24"/>
          <w:szCs w:val="24"/>
          <w:rtl/>
          <w:lang w:bidi="ar-SA"/>
        </w:rPr>
        <w:t>یستند</w:t>
      </w:r>
      <w:r w:rsidRPr="00472044">
        <w:rPr>
          <w:rFonts w:ascii="Tahoma" w:eastAsia="Calibri" w:hAnsi="Tahoma" w:cs="B Zar"/>
          <w:color w:val="000000" w:themeColor="text1"/>
          <w:sz w:val="24"/>
          <w:szCs w:val="24"/>
          <w:rtl/>
          <w:lang w:bidi="ar-SA"/>
        </w:rPr>
        <w:t>،</w:t>
      </w:r>
      <w:r w:rsidRPr="00472044">
        <w:rPr>
          <w:rFonts w:ascii="Tahoma" w:eastAsia="Calibri" w:hAnsi="Tahoma" w:cs="B Zar" w:hint="cs"/>
          <w:color w:val="000000" w:themeColor="text1"/>
          <w:sz w:val="24"/>
          <w:szCs w:val="24"/>
          <w:rtl/>
          <w:lang w:bidi="ar-SA"/>
        </w:rPr>
        <w:t xml:space="preserve"> </w:t>
      </w:r>
      <w:r w:rsidRPr="00472044">
        <w:rPr>
          <w:rFonts w:ascii="Tahoma" w:eastAsia="Calibri" w:hAnsi="Tahoma" w:cs="B Zar"/>
          <w:color w:val="000000" w:themeColor="text1"/>
          <w:sz w:val="24"/>
          <w:szCs w:val="24"/>
          <w:rtl/>
          <w:lang w:bidi="ar-SA"/>
        </w:rPr>
        <w:t>لازم است معدل كل واحدهاي گذرانده آنان تا تاريخ 31/6/</w:t>
      </w:r>
      <w:r w:rsidR="00472044">
        <w:rPr>
          <w:rFonts w:ascii="Tahoma" w:eastAsia="Calibri" w:hAnsi="Tahoma" w:cs="B Zar" w:hint="cs"/>
          <w:color w:val="000000" w:themeColor="text1"/>
          <w:sz w:val="24"/>
          <w:szCs w:val="24"/>
          <w:rtl/>
          <w:lang w:bidi="ar-SA"/>
        </w:rPr>
        <w:t>1403</w:t>
      </w:r>
      <w:r w:rsidRPr="00472044">
        <w:rPr>
          <w:rFonts w:ascii="Tahoma" w:eastAsia="Calibri" w:hAnsi="Tahoma" w:cs="B Zar"/>
          <w:color w:val="000000" w:themeColor="text1"/>
          <w:sz w:val="24"/>
          <w:szCs w:val="24"/>
          <w:rtl/>
          <w:lang w:bidi="ar-SA"/>
        </w:rPr>
        <w:t xml:space="preserve"> توسط موسسه آموزش عالي محل فارغ</w:t>
      </w:r>
      <w:r w:rsidRPr="00472044">
        <w:rPr>
          <w:rFonts w:ascii="Tahoma" w:eastAsia="Calibri" w:hAnsi="Tahoma" w:cs="B Zar" w:hint="cs"/>
          <w:color w:val="000000" w:themeColor="text1"/>
          <w:sz w:val="24"/>
          <w:szCs w:val="24"/>
          <w:rtl/>
          <w:lang w:bidi="ar-SA"/>
        </w:rPr>
        <w:t>‌</w:t>
      </w:r>
      <w:r w:rsidRPr="00472044">
        <w:rPr>
          <w:rFonts w:ascii="Tahoma" w:eastAsia="Calibri" w:hAnsi="Tahoma" w:cs="B Zar"/>
          <w:color w:val="000000" w:themeColor="text1"/>
          <w:sz w:val="24"/>
          <w:szCs w:val="24"/>
          <w:rtl/>
          <w:lang w:bidi="ar-SA"/>
        </w:rPr>
        <w:t xml:space="preserve">التحصيلي دوره كارشناسي </w:t>
      </w:r>
      <w:r w:rsidR="00291550" w:rsidRPr="00472044">
        <w:rPr>
          <w:rFonts w:ascii="Tahoma" w:eastAsia="Calibri" w:hAnsi="Tahoma" w:cs="B Zar" w:hint="cs"/>
          <w:color w:val="000000" w:themeColor="text1"/>
          <w:sz w:val="24"/>
          <w:szCs w:val="24"/>
          <w:rtl/>
          <w:lang w:bidi="ar-SA"/>
        </w:rPr>
        <w:t xml:space="preserve">ارشد </w:t>
      </w:r>
      <w:r w:rsidRPr="00472044">
        <w:rPr>
          <w:rFonts w:ascii="Tahoma" w:eastAsia="Calibri" w:hAnsi="Tahoma" w:cs="B Zar"/>
          <w:color w:val="000000" w:themeColor="text1"/>
          <w:sz w:val="24"/>
          <w:szCs w:val="24"/>
          <w:rtl/>
          <w:lang w:bidi="ar-SA"/>
        </w:rPr>
        <w:t xml:space="preserve">در </w:t>
      </w:r>
      <w:r w:rsidRPr="00472044">
        <w:rPr>
          <w:rFonts w:ascii="Tahoma" w:eastAsia="Calibri" w:hAnsi="Tahoma" w:cs="B Zar"/>
          <w:b/>
          <w:bCs/>
          <w:color w:val="000000" w:themeColor="text1"/>
          <w:sz w:val="24"/>
          <w:szCs w:val="24"/>
          <w:rtl/>
          <w:lang w:bidi="ar-SA"/>
        </w:rPr>
        <w:t xml:space="preserve">فرم </w:t>
      </w:r>
      <w:r w:rsidRPr="00472044">
        <w:rPr>
          <w:rFonts w:ascii="Tahoma" w:eastAsia="Calibri" w:hAnsi="Tahoma" w:cs="B Zar" w:hint="cs"/>
          <w:b/>
          <w:bCs/>
          <w:color w:val="000000" w:themeColor="text1"/>
          <w:sz w:val="24"/>
          <w:szCs w:val="24"/>
          <w:rtl/>
          <w:lang w:bidi="ar-SA"/>
        </w:rPr>
        <w:t xml:space="preserve">گواهی معدل (که در سایت سازمان سنجش قرار </w:t>
      </w:r>
      <w:r w:rsidR="00540EF7" w:rsidRPr="00472044">
        <w:rPr>
          <w:rFonts w:ascii="Tahoma" w:eastAsia="Calibri" w:hAnsi="Tahoma" w:cs="B Zar" w:hint="cs"/>
          <w:b/>
          <w:bCs/>
          <w:color w:val="000000" w:themeColor="text1"/>
          <w:sz w:val="24"/>
          <w:szCs w:val="24"/>
          <w:rtl/>
        </w:rPr>
        <w:t>دارد</w:t>
      </w:r>
      <w:r w:rsidRPr="00472044">
        <w:rPr>
          <w:rFonts w:ascii="Tahoma" w:eastAsia="Calibri" w:hAnsi="Tahoma" w:cs="B Zar" w:hint="cs"/>
          <w:b/>
          <w:bCs/>
          <w:color w:val="000000" w:themeColor="text1"/>
          <w:sz w:val="24"/>
          <w:szCs w:val="24"/>
          <w:rtl/>
          <w:lang w:bidi="ar-SA"/>
        </w:rPr>
        <w:t>)</w:t>
      </w:r>
      <w:r w:rsidRPr="00472044">
        <w:rPr>
          <w:rFonts w:ascii="Tahoma" w:eastAsia="Calibri" w:hAnsi="Tahoma" w:cs="B Zar"/>
          <w:color w:val="000000" w:themeColor="text1"/>
          <w:sz w:val="24"/>
          <w:szCs w:val="24"/>
          <w:rtl/>
          <w:lang w:bidi="ar-SA"/>
        </w:rPr>
        <w:t xml:space="preserve"> درج </w:t>
      </w:r>
      <w:r w:rsidR="00540EF7" w:rsidRPr="00472044">
        <w:rPr>
          <w:rFonts w:ascii="Tahoma" w:eastAsia="Calibri" w:hAnsi="Tahoma" w:cs="B Zar" w:hint="cs"/>
          <w:color w:val="000000" w:themeColor="text1"/>
          <w:sz w:val="24"/>
          <w:szCs w:val="24"/>
          <w:rtl/>
          <w:lang w:bidi="ar-SA"/>
        </w:rPr>
        <w:t>شده باشد و فرم</w:t>
      </w:r>
      <w:r w:rsidRPr="00472044">
        <w:rPr>
          <w:rFonts w:ascii="Tahoma" w:eastAsia="Calibri" w:hAnsi="Tahoma" w:cs="B Zar" w:hint="cs"/>
          <w:color w:val="000000" w:themeColor="text1"/>
          <w:sz w:val="24"/>
          <w:szCs w:val="24"/>
          <w:rtl/>
          <w:lang w:bidi="ar-SA"/>
        </w:rPr>
        <w:t xml:space="preserve"> </w:t>
      </w:r>
      <w:r w:rsidR="00540EF7" w:rsidRPr="00472044">
        <w:rPr>
          <w:rFonts w:ascii="Tahoma" w:eastAsia="Calibri" w:hAnsi="Tahoma" w:cs="B Zar" w:hint="cs"/>
          <w:color w:val="000000" w:themeColor="text1"/>
          <w:sz w:val="24"/>
          <w:szCs w:val="24"/>
          <w:rtl/>
          <w:lang w:bidi="ar-SA"/>
        </w:rPr>
        <w:t>را ارائه نمایند.</w:t>
      </w:r>
      <w:r w:rsidRPr="00472044">
        <w:rPr>
          <w:rFonts w:ascii="Tahoma" w:eastAsia="Calibri" w:hAnsi="Tahoma" w:cs="B Zar" w:hint="cs"/>
          <w:color w:val="000000" w:themeColor="text1"/>
          <w:sz w:val="24"/>
          <w:szCs w:val="24"/>
          <w:rtl/>
          <w:lang w:bidi="ar-SA"/>
        </w:rPr>
        <w:t xml:space="preserve"> از این افراد </w:t>
      </w:r>
      <w:r w:rsidR="00540EF7" w:rsidRPr="00472044">
        <w:rPr>
          <w:rFonts w:ascii="Tahoma" w:eastAsia="Calibri" w:hAnsi="Tahoma" w:cs="B Zar" w:hint="cs"/>
          <w:color w:val="000000" w:themeColor="text1"/>
          <w:sz w:val="24"/>
          <w:szCs w:val="24"/>
          <w:rtl/>
          <w:lang w:bidi="ar-SA"/>
        </w:rPr>
        <w:t xml:space="preserve">جهت تحویل مدرک تحصیلی تا </w:t>
      </w:r>
      <w:r w:rsidR="00472044">
        <w:rPr>
          <w:rFonts w:ascii="Tahoma" w:eastAsia="Calibri" w:hAnsi="Tahoma" w:cs="B Zar" w:hint="cs"/>
          <w:color w:val="000000" w:themeColor="text1"/>
          <w:sz w:val="24"/>
          <w:szCs w:val="24"/>
          <w:rtl/>
          <w:lang w:bidi="ar-SA"/>
        </w:rPr>
        <w:t>تاریخ 20 آبان</w:t>
      </w:r>
      <w:r w:rsidR="00540EF7" w:rsidRPr="00472044">
        <w:rPr>
          <w:rFonts w:ascii="Tahoma" w:eastAsia="Calibri" w:hAnsi="Tahoma" w:cs="B Zar" w:hint="cs"/>
          <w:color w:val="000000" w:themeColor="text1"/>
          <w:sz w:val="24"/>
          <w:szCs w:val="24"/>
          <w:rtl/>
          <w:lang w:bidi="ar-SA"/>
        </w:rPr>
        <w:t xml:space="preserve"> ماه، تعهد اخذ خواهد شد و لازم است در تسویه حساب مقطع ارشد و دریافت مدرک تسریع کنند.</w:t>
      </w:r>
      <w:r w:rsidRPr="00472044">
        <w:rPr>
          <w:rFonts w:ascii="Calibri" w:eastAsia="Calibri" w:hAnsi="Calibri" w:cs="B Zar" w:hint="cs"/>
          <w:b/>
          <w:bCs/>
          <w:color w:val="000000" w:themeColor="text1"/>
          <w:sz w:val="24"/>
          <w:szCs w:val="24"/>
          <w:rtl/>
        </w:rPr>
        <w:t xml:space="preserve"> بدون </w:t>
      </w:r>
      <w:r w:rsidRPr="00472044">
        <w:rPr>
          <w:rFonts w:ascii="Calibri" w:eastAsia="Calibri" w:hAnsi="Calibri" w:cs="B Zar" w:hint="cs"/>
          <w:b/>
          <w:bCs/>
          <w:color w:val="000000" w:themeColor="text1"/>
          <w:sz w:val="24"/>
          <w:szCs w:val="24"/>
          <w:u w:val="single"/>
          <w:rtl/>
        </w:rPr>
        <w:t>این فرم یا مدرک تحصیلی</w:t>
      </w:r>
      <w:r w:rsidRPr="00472044">
        <w:rPr>
          <w:rFonts w:ascii="Calibri" w:eastAsia="Calibri" w:hAnsi="Calibri" w:cs="B Zar" w:hint="cs"/>
          <w:b/>
          <w:bCs/>
          <w:color w:val="000000" w:themeColor="text1"/>
          <w:sz w:val="24"/>
          <w:szCs w:val="24"/>
          <w:rtl/>
        </w:rPr>
        <w:t>، به هیچ عنوان ثبت نام انجام و تایید نمی‌شود.</w:t>
      </w:r>
    </w:p>
    <w:p w14:paraId="02838F45" w14:textId="395F76BD" w:rsidR="00540EF7" w:rsidRPr="00472044" w:rsidRDefault="00540EF7" w:rsidP="00472044">
      <w:pPr>
        <w:spacing w:before="100" w:beforeAutospacing="1" w:after="150" w:line="360" w:lineRule="auto"/>
        <w:ind w:left="-64"/>
        <w:contextualSpacing/>
        <w:jc w:val="both"/>
        <w:textAlignment w:val="top"/>
        <w:rPr>
          <w:rFonts w:ascii="Tahoma" w:eastAsia="Calibri" w:hAnsi="Tahoma" w:cs="B Zar"/>
          <w:color w:val="000000" w:themeColor="text1"/>
          <w:sz w:val="24"/>
          <w:szCs w:val="24"/>
          <w:rtl/>
          <w:lang w:bidi="ar-SA"/>
        </w:rPr>
      </w:pPr>
      <w:r w:rsidRPr="00472044">
        <w:rPr>
          <w:rFonts w:ascii="Tahoma" w:eastAsia="Calibri" w:hAnsi="Tahoma" w:cs="B Zar"/>
          <w:b/>
          <w:bCs/>
          <w:color w:val="000000" w:themeColor="text1"/>
          <w:sz w:val="24"/>
          <w:szCs w:val="24"/>
          <w:rtl/>
          <w:lang w:bidi="ar-SA"/>
        </w:rPr>
        <w:t>تبصره</w:t>
      </w:r>
      <w:r w:rsidRPr="00472044">
        <w:rPr>
          <w:rFonts w:ascii="Tahoma" w:eastAsia="Calibri" w:hAnsi="Tahoma" w:cs="B Zar" w:hint="cs"/>
          <w:b/>
          <w:bCs/>
          <w:color w:val="000000" w:themeColor="text1"/>
          <w:sz w:val="24"/>
          <w:szCs w:val="24"/>
          <w:rtl/>
          <w:lang w:bidi="ar-SA"/>
        </w:rPr>
        <w:t>2</w:t>
      </w:r>
      <w:r w:rsidRPr="00472044">
        <w:rPr>
          <w:rFonts w:ascii="Tahoma" w:eastAsia="Calibri" w:hAnsi="Tahoma" w:cs="B Zar"/>
          <w:b/>
          <w:bCs/>
          <w:color w:val="000000" w:themeColor="text1"/>
          <w:sz w:val="24"/>
          <w:szCs w:val="24"/>
          <w:rtl/>
          <w:lang w:bidi="ar-SA"/>
        </w:rPr>
        <w:t>‌</w:t>
      </w:r>
      <w:r w:rsidRPr="00472044">
        <w:rPr>
          <w:rFonts w:ascii="Tahoma" w:eastAsia="Calibri" w:hAnsi="Tahoma" w:cs="B Zar"/>
          <w:color w:val="000000" w:themeColor="text1"/>
          <w:sz w:val="24"/>
          <w:szCs w:val="24"/>
          <w:rtl/>
          <w:lang w:bidi="ar-SA"/>
        </w:rPr>
        <w:t>-</w:t>
      </w:r>
      <w:r w:rsidRPr="00472044">
        <w:rPr>
          <w:rFonts w:ascii="Tahoma" w:eastAsia="Calibri" w:hAnsi="Tahoma" w:cs="B Zar" w:hint="cs"/>
          <w:color w:val="000000" w:themeColor="text1"/>
          <w:sz w:val="24"/>
          <w:szCs w:val="24"/>
          <w:rtl/>
          <w:lang w:bidi="ar-SA"/>
        </w:rPr>
        <w:t xml:space="preserve"> آقایانی که از معافیت تحصیلی استفاده می‌نمایند، با ارائه نامه لغو معافیت تحصیلی ارشد و برگه درخواست معافیت تحصیلی دکتری در سامانه سخا، برای صدور مدرک تحصیلی مدرک کارشناسی ارشد خود می توانند در روز ثبت نام حضوری نامه لازم را دریافت نموده و به دانشگاه محل تحصیل مقطع کارشناسی ارشد ارائه نمایند. از این افراد جهت تحویل مدرک تحصیلی تا </w:t>
      </w:r>
      <w:r w:rsidR="00472044">
        <w:rPr>
          <w:rFonts w:ascii="Tahoma" w:eastAsia="Calibri" w:hAnsi="Tahoma" w:cs="B Zar" w:hint="cs"/>
          <w:color w:val="000000" w:themeColor="text1"/>
          <w:sz w:val="24"/>
          <w:szCs w:val="24"/>
          <w:rtl/>
          <w:lang w:bidi="ar-SA"/>
        </w:rPr>
        <w:t>تاریخ 20 آبان</w:t>
      </w:r>
      <w:r w:rsidRPr="00472044">
        <w:rPr>
          <w:rFonts w:ascii="Tahoma" w:eastAsia="Calibri" w:hAnsi="Tahoma" w:cs="B Zar" w:hint="cs"/>
          <w:color w:val="000000" w:themeColor="text1"/>
          <w:sz w:val="24"/>
          <w:szCs w:val="24"/>
          <w:rtl/>
          <w:lang w:bidi="ar-SA"/>
        </w:rPr>
        <w:t xml:space="preserve"> ماه، تعهد اخذ خواهد شد.</w:t>
      </w:r>
    </w:p>
    <w:p w14:paraId="0502D780" w14:textId="6F9B8597" w:rsidR="00472044" w:rsidRPr="00472044" w:rsidRDefault="00472044" w:rsidP="00472044">
      <w:pPr>
        <w:pStyle w:val="ListParagraph"/>
        <w:numPr>
          <w:ilvl w:val="0"/>
          <w:numId w:val="1"/>
        </w:numPr>
        <w:ind w:left="566" w:hanging="630"/>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t>تاییدیه تحصیلی مقطع کارشناسی</w:t>
      </w:r>
      <w:r>
        <w:rPr>
          <w:rFonts w:ascii="Tahoma" w:eastAsia="Calibri" w:hAnsi="Tahoma" w:cs="B Zar" w:hint="cs"/>
          <w:color w:val="000000" w:themeColor="text1"/>
          <w:sz w:val="24"/>
          <w:szCs w:val="24"/>
          <w:rtl/>
          <w:lang w:bidi="ar-SA"/>
        </w:rPr>
        <w:t xml:space="preserve"> ارشد</w:t>
      </w:r>
      <w:r w:rsidRPr="00472044">
        <w:rPr>
          <w:rFonts w:ascii="Tahoma" w:eastAsia="Calibri" w:hAnsi="Tahoma" w:cs="B Zar" w:hint="cs"/>
          <w:color w:val="000000" w:themeColor="text1"/>
          <w:sz w:val="24"/>
          <w:szCs w:val="24"/>
          <w:rtl/>
          <w:lang w:bidi="ar-SA"/>
        </w:rPr>
        <w:t xml:space="preserve"> را </w:t>
      </w:r>
      <w:r w:rsidRPr="00472044">
        <w:rPr>
          <w:rFonts w:ascii="Tahoma" w:eastAsia="Calibri" w:hAnsi="Tahoma" w:cs="B Zar" w:hint="cs"/>
          <w:b/>
          <w:bCs/>
          <w:color w:val="000000" w:themeColor="text1"/>
          <w:sz w:val="24"/>
          <w:szCs w:val="24"/>
          <w:rtl/>
          <w:lang w:bidi="ar-SA"/>
        </w:rPr>
        <w:t>"حتما"</w:t>
      </w:r>
      <w:r w:rsidRPr="00472044">
        <w:rPr>
          <w:rFonts w:ascii="Tahoma" w:eastAsia="Calibri" w:hAnsi="Tahoma" w:cs="B Zar" w:hint="cs"/>
          <w:color w:val="000000" w:themeColor="text1"/>
          <w:sz w:val="24"/>
          <w:szCs w:val="24"/>
          <w:rtl/>
          <w:lang w:bidi="ar-SA"/>
        </w:rPr>
        <w:t xml:space="preserve"> به روال ذیل دریافت نموده و در روز ثبت نام تحویل دهید:</w:t>
      </w:r>
    </w:p>
    <w:p w14:paraId="5911F8DA" w14:textId="32869F82" w:rsidR="00472044" w:rsidRPr="00472044" w:rsidRDefault="00472044" w:rsidP="00472044">
      <w:pPr>
        <w:pStyle w:val="ListParagraph"/>
        <w:numPr>
          <w:ilvl w:val="0"/>
          <w:numId w:val="6"/>
        </w:numPr>
        <w:ind w:left="566" w:hanging="630"/>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lastRenderedPageBreak/>
        <w:t xml:space="preserve">فارغ‌التحصیلان دانشگاه‌های دولتی، کد صحت قید شده در مدرک تحصیلی خود را در لینک </w:t>
      </w:r>
      <w:hyperlink r:id="rId5" w:history="1">
        <w:r w:rsidRPr="00472044">
          <w:rPr>
            <w:rStyle w:val="Hyperlink"/>
            <w:rFonts w:ascii="Tahoma" w:eastAsia="Calibri" w:hAnsi="Tahoma" w:cs="B Zar"/>
            <w:sz w:val="24"/>
            <w:szCs w:val="24"/>
            <w:lang w:bidi="ar-SA"/>
          </w:rPr>
          <w:t>https://eservices.saorg.ir/HtmlTBS</w:t>
        </w:r>
      </w:hyperlink>
      <w:r w:rsidRPr="00472044">
        <w:rPr>
          <w:rFonts w:ascii="Tahoma" w:eastAsia="Calibri" w:hAnsi="Tahoma" w:cs="B Zar" w:hint="cs"/>
          <w:color w:val="000000" w:themeColor="text1"/>
          <w:sz w:val="24"/>
          <w:szCs w:val="24"/>
          <w:rtl/>
          <w:lang w:bidi="ar-SA"/>
        </w:rPr>
        <w:t xml:space="preserve">  وارد نموده و از فایل دریافتی پرینت تهیه نمایند. </w:t>
      </w:r>
    </w:p>
    <w:p w14:paraId="2184BB9B" w14:textId="51DF2648" w:rsidR="00472044" w:rsidRPr="00472044" w:rsidRDefault="00472044" w:rsidP="00472044">
      <w:pPr>
        <w:pStyle w:val="ListParagraph"/>
        <w:numPr>
          <w:ilvl w:val="0"/>
          <w:numId w:val="6"/>
        </w:numPr>
        <w:ind w:left="566" w:hanging="630"/>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t>فارغ‌التحصیلان قبل از سال 98 دانشگاه‌های دولتی که ممکن است مدرک آنها فاقد کد صحت باشد، لازم است جهت دریافت کد صحت، در سامانه سجاد درخواست خود را برای دانشگاه محل تحصیل کارشناسی خود ثبت، کد را از آن دانشگاه دریافت و دریافت تاییدیه را مطابق بند بالا انجام دهند.</w:t>
      </w:r>
    </w:p>
    <w:p w14:paraId="1A4238E5" w14:textId="7F109345" w:rsidR="00472044" w:rsidRPr="00C43C58" w:rsidRDefault="00472044" w:rsidP="00C43C58">
      <w:pPr>
        <w:pStyle w:val="ListParagraph"/>
        <w:numPr>
          <w:ilvl w:val="0"/>
          <w:numId w:val="6"/>
        </w:numPr>
        <w:ind w:left="566" w:hanging="630"/>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t xml:space="preserve">فارغ‌التحصیلان دانشگاه‌ آزاد، شماره تایید قید شده در مدرک تحصیلی خود را در لینک </w:t>
      </w:r>
      <w:hyperlink r:id="rId6" w:history="1">
        <w:r w:rsidRPr="00472044">
          <w:rPr>
            <w:rStyle w:val="Hyperlink"/>
            <w:rFonts w:ascii="Tahoma" w:eastAsia="Calibri" w:hAnsi="Tahoma" w:cs="B Zar"/>
            <w:sz w:val="24"/>
            <w:szCs w:val="24"/>
            <w:lang w:bidi="ar-SA"/>
          </w:rPr>
          <w:t>https://estelsm.iau.ir</w:t>
        </w:r>
      </w:hyperlink>
      <w:r w:rsidRPr="00472044">
        <w:rPr>
          <w:rFonts w:ascii="Tahoma" w:eastAsia="Calibri" w:hAnsi="Tahoma" w:cs="B Zar"/>
          <w:color w:val="000000" w:themeColor="text1"/>
          <w:sz w:val="24"/>
          <w:szCs w:val="24"/>
          <w:lang w:bidi="ar-SA"/>
        </w:rPr>
        <w:t xml:space="preserve"> </w:t>
      </w:r>
      <w:r w:rsidRPr="00472044">
        <w:rPr>
          <w:rFonts w:ascii="Tahoma" w:eastAsia="Calibri" w:hAnsi="Tahoma" w:cs="B Zar" w:hint="cs"/>
          <w:color w:val="000000" w:themeColor="text1"/>
          <w:sz w:val="24"/>
          <w:szCs w:val="24"/>
          <w:rtl/>
          <w:lang w:bidi="ar-SA"/>
        </w:rPr>
        <w:t xml:space="preserve"> </w:t>
      </w:r>
      <w:r w:rsidRPr="00472044">
        <w:rPr>
          <w:rFonts w:ascii="Tahoma" w:eastAsia="Calibri" w:hAnsi="Tahoma" w:cs="B Zar"/>
          <w:color w:val="000000" w:themeColor="text1"/>
          <w:sz w:val="24"/>
          <w:szCs w:val="24"/>
          <w:lang w:bidi="ar-SA"/>
        </w:rPr>
        <w:t xml:space="preserve"> </w:t>
      </w:r>
      <w:r w:rsidRPr="00472044">
        <w:rPr>
          <w:rFonts w:ascii="Tahoma" w:eastAsia="Calibri" w:hAnsi="Tahoma" w:cs="B Zar" w:hint="cs"/>
          <w:color w:val="000000" w:themeColor="text1"/>
          <w:sz w:val="24"/>
          <w:szCs w:val="24"/>
          <w:rtl/>
          <w:lang w:bidi="ar-SA"/>
        </w:rPr>
        <w:t xml:space="preserve">وارد نموده </w:t>
      </w:r>
      <w:r w:rsidRPr="00472044">
        <w:rPr>
          <w:rFonts w:ascii="Tahoma" w:eastAsia="Calibri" w:hAnsi="Tahoma" w:cs="B Zar" w:hint="cs"/>
          <w:color w:val="000000" w:themeColor="text1"/>
          <w:sz w:val="24"/>
          <w:szCs w:val="24"/>
          <w:rtl/>
        </w:rPr>
        <w:t>و پس از واریز وجه</w:t>
      </w:r>
      <w:r w:rsidRPr="00472044">
        <w:rPr>
          <w:rFonts w:ascii="Tahoma" w:eastAsia="Calibri" w:hAnsi="Tahoma" w:cs="B Zar" w:hint="cs"/>
          <w:color w:val="000000" w:themeColor="text1"/>
          <w:sz w:val="24"/>
          <w:szCs w:val="24"/>
          <w:rtl/>
          <w:lang w:bidi="ar-SA"/>
        </w:rPr>
        <w:t>، از فایل دریافتی پرینت تهیه نمایید.</w:t>
      </w:r>
      <w:bookmarkStart w:id="0" w:name="_GoBack"/>
      <w:bookmarkEnd w:id="0"/>
    </w:p>
    <w:p w14:paraId="0C1BEC03" w14:textId="77777777" w:rsidR="001C6655" w:rsidRPr="00472044" w:rsidRDefault="001C6655" w:rsidP="00291550">
      <w:pPr>
        <w:numPr>
          <w:ilvl w:val="0"/>
          <w:numId w:val="1"/>
        </w:numPr>
        <w:spacing w:before="100" w:beforeAutospacing="1" w:after="150" w:line="360" w:lineRule="auto"/>
        <w:ind w:left="0" w:firstLine="0"/>
        <w:contextualSpacing/>
        <w:jc w:val="both"/>
        <w:textAlignment w:val="top"/>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t>4 قطعه عکس 4*3</w:t>
      </w:r>
    </w:p>
    <w:p w14:paraId="2639ED6F" w14:textId="77777777" w:rsidR="00334E83" w:rsidRPr="00472044" w:rsidRDefault="002D1709" w:rsidP="00C459AB">
      <w:pPr>
        <w:numPr>
          <w:ilvl w:val="0"/>
          <w:numId w:val="1"/>
        </w:numPr>
        <w:spacing w:line="360" w:lineRule="auto"/>
        <w:ind w:left="0" w:firstLine="0"/>
        <w:contextualSpacing/>
        <w:jc w:val="both"/>
        <w:rPr>
          <w:rFonts w:ascii="Calibri" w:eastAsia="Calibri" w:hAnsi="Calibri" w:cs="B Zar"/>
          <w:sz w:val="24"/>
          <w:szCs w:val="24"/>
        </w:rPr>
      </w:pPr>
      <w:r w:rsidRPr="00472044">
        <w:rPr>
          <w:rFonts w:ascii="Calibri" w:eastAsia="Calibri" w:hAnsi="Calibri" w:cs="B Zar" w:hint="cs"/>
          <w:sz w:val="24"/>
          <w:szCs w:val="24"/>
          <w:rtl/>
        </w:rPr>
        <w:t xml:space="preserve">اصل و کپی </w:t>
      </w:r>
      <w:r w:rsidR="00334E83" w:rsidRPr="00472044">
        <w:rPr>
          <w:rFonts w:ascii="Calibri" w:eastAsia="Calibri" w:hAnsi="Calibri" w:cs="B Zar" w:hint="cs"/>
          <w:sz w:val="24"/>
          <w:szCs w:val="24"/>
          <w:rtl/>
        </w:rPr>
        <w:t>مدرک نظام وظیفه (پشت و روی کارت پایان خدمت- کارت معافیت از خدمت- دفترچه آماده به خدمت دارای اعتبار. نامه لغو معافیت تحصیلی کارشناسی</w:t>
      </w:r>
      <w:r w:rsidR="00291550" w:rsidRPr="00472044">
        <w:rPr>
          <w:rFonts w:ascii="Calibri" w:eastAsia="Calibri" w:hAnsi="Calibri" w:cs="B Zar" w:hint="cs"/>
          <w:sz w:val="24"/>
          <w:szCs w:val="24"/>
          <w:rtl/>
        </w:rPr>
        <w:t xml:space="preserve"> ارشد</w:t>
      </w:r>
      <w:r w:rsidR="00334E83" w:rsidRPr="00472044">
        <w:rPr>
          <w:rFonts w:ascii="Calibri" w:eastAsia="Calibri" w:hAnsi="Calibri" w:cs="B Zar" w:hint="cs"/>
          <w:sz w:val="24"/>
          <w:szCs w:val="24"/>
          <w:rtl/>
        </w:rPr>
        <w:t xml:space="preserve">). پذیرفته‌شدگانی که از معافیت تحصیلی استفاده می‌کنند، باید </w:t>
      </w:r>
      <w:r w:rsidR="00BE3770" w:rsidRPr="00472044">
        <w:rPr>
          <w:rFonts w:ascii="Calibri" w:eastAsia="Calibri" w:hAnsi="Calibri" w:cs="B Zar" w:hint="cs"/>
          <w:sz w:val="24"/>
          <w:szCs w:val="24"/>
          <w:rtl/>
        </w:rPr>
        <w:t xml:space="preserve">تا </w:t>
      </w:r>
      <w:r w:rsidR="00291550" w:rsidRPr="00472044">
        <w:rPr>
          <w:rFonts w:ascii="Calibri" w:eastAsia="Calibri" w:hAnsi="Calibri" w:cs="B Zar" w:hint="cs"/>
          <w:sz w:val="24"/>
          <w:szCs w:val="24"/>
          <w:rtl/>
        </w:rPr>
        <w:t>روز ثبت‌نام حضوری از طریق سامانه کشوری نظام وظیفه</w:t>
      </w:r>
      <w:r w:rsidR="002A69E3" w:rsidRPr="00472044">
        <w:rPr>
          <w:rFonts w:ascii="Calibri" w:eastAsia="Calibri" w:hAnsi="Calibri" w:cs="B Zar" w:hint="cs"/>
          <w:sz w:val="24"/>
          <w:szCs w:val="24"/>
          <w:rtl/>
        </w:rPr>
        <w:t>(</w:t>
      </w:r>
      <w:r w:rsidR="002A69E3" w:rsidRPr="00472044">
        <w:rPr>
          <w:rFonts w:cs="B Zar"/>
        </w:rPr>
        <w:t xml:space="preserve"> (services.epolice.ir</w:t>
      </w:r>
      <w:r w:rsidR="00291550" w:rsidRPr="00472044">
        <w:rPr>
          <w:rFonts w:ascii="Calibri" w:eastAsia="Calibri" w:hAnsi="Calibri" w:cs="B Zar" w:hint="cs"/>
          <w:sz w:val="24"/>
          <w:szCs w:val="24"/>
          <w:rtl/>
        </w:rPr>
        <w:t xml:space="preserve">نسبت به ثبت معافیت تحصیلی مقطع دکتری اقدام </w:t>
      </w:r>
      <w:r w:rsidR="00BE3770" w:rsidRPr="00472044">
        <w:rPr>
          <w:rFonts w:ascii="Calibri" w:eastAsia="Calibri" w:hAnsi="Calibri" w:cs="B Zar" w:hint="cs"/>
          <w:sz w:val="24"/>
          <w:szCs w:val="24"/>
          <w:rtl/>
        </w:rPr>
        <w:t xml:space="preserve">نموده و در روز ثبت نام </w:t>
      </w:r>
      <w:r w:rsidR="00C459AB" w:rsidRPr="00472044">
        <w:rPr>
          <w:rFonts w:ascii="Calibri" w:eastAsia="Calibri" w:hAnsi="Calibri" w:cs="B Zar" w:hint="cs"/>
          <w:sz w:val="24"/>
          <w:szCs w:val="24"/>
          <w:rtl/>
        </w:rPr>
        <w:t xml:space="preserve">پرینت درخواست خود در سامانه سخا را </w:t>
      </w:r>
      <w:r w:rsidR="00BE3770" w:rsidRPr="00472044">
        <w:rPr>
          <w:rFonts w:ascii="Calibri" w:eastAsia="Calibri" w:hAnsi="Calibri" w:cs="B Zar" w:hint="cs"/>
          <w:sz w:val="24"/>
          <w:szCs w:val="24"/>
          <w:rtl/>
        </w:rPr>
        <w:t>به همراه داشته باشند.</w:t>
      </w:r>
      <w:r w:rsidR="00540EF7" w:rsidRPr="00472044">
        <w:rPr>
          <w:rFonts w:ascii="Calibri" w:eastAsia="Calibri" w:hAnsi="Calibri" w:cs="B Zar" w:hint="cs"/>
          <w:sz w:val="24"/>
          <w:szCs w:val="24"/>
          <w:u w:val="single"/>
          <w:rtl/>
        </w:rPr>
        <w:t xml:space="preserve"> لذا برای </w:t>
      </w:r>
      <w:r w:rsidR="00540EF7" w:rsidRPr="00472044">
        <w:rPr>
          <w:rFonts w:ascii="Calibri" w:eastAsia="Calibri" w:hAnsi="Calibri" w:cs="B Zar" w:hint="cs"/>
          <w:sz w:val="24"/>
          <w:szCs w:val="24"/>
          <w:u w:val="single"/>
          <w:rtl/>
          <w:lang w:bidi="ar-SA"/>
        </w:rPr>
        <w:t xml:space="preserve">آقایانی که از معافیت تحصیلی استفاده می‌نمایند، ارائه نامه لغو معافیت تحصیلی </w:t>
      </w:r>
      <w:r w:rsidR="00C459AB" w:rsidRPr="00472044">
        <w:rPr>
          <w:rFonts w:ascii="Calibri" w:eastAsia="Calibri" w:hAnsi="Calibri" w:cs="B Zar" w:hint="cs"/>
          <w:sz w:val="24"/>
          <w:szCs w:val="24"/>
          <w:u w:val="single"/>
          <w:rtl/>
          <w:lang w:bidi="ar-SA"/>
        </w:rPr>
        <w:t xml:space="preserve">مقطع کارشناسی </w:t>
      </w:r>
      <w:r w:rsidR="00540EF7" w:rsidRPr="00472044">
        <w:rPr>
          <w:rFonts w:ascii="Calibri" w:eastAsia="Calibri" w:hAnsi="Calibri" w:cs="B Zar" w:hint="cs"/>
          <w:sz w:val="24"/>
          <w:szCs w:val="24"/>
          <w:u w:val="single"/>
          <w:rtl/>
          <w:lang w:bidi="ar-SA"/>
        </w:rPr>
        <w:t xml:space="preserve">ارشد و </w:t>
      </w:r>
      <w:r w:rsidR="00B0721D" w:rsidRPr="00472044">
        <w:rPr>
          <w:rFonts w:ascii="Calibri" w:eastAsia="Calibri" w:hAnsi="Calibri" w:cs="B Zar" w:hint="cs"/>
          <w:sz w:val="24"/>
          <w:szCs w:val="24"/>
          <w:u w:val="single"/>
          <w:rtl/>
          <w:lang w:bidi="ar-SA"/>
        </w:rPr>
        <w:t xml:space="preserve">نیز </w:t>
      </w:r>
      <w:r w:rsidR="00540EF7" w:rsidRPr="00472044">
        <w:rPr>
          <w:rFonts w:ascii="Calibri" w:eastAsia="Calibri" w:hAnsi="Calibri" w:cs="B Zar" w:hint="cs"/>
          <w:sz w:val="24"/>
          <w:szCs w:val="24"/>
          <w:u w:val="single"/>
          <w:rtl/>
          <w:lang w:bidi="ar-SA"/>
        </w:rPr>
        <w:t xml:space="preserve">برگه درخواست معافیت تحصیلی دکتری </w:t>
      </w:r>
      <w:r w:rsidR="00C459AB" w:rsidRPr="00472044">
        <w:rPr>
          <w:rFonts w:ascii="Calibri" w:eastAsia="Calibri" w:hAnsi="Calibri" w:cs="B Zar" w:hint="cs"/>
          <w:sz w:val="24"/>
          <w:szCs w:val="24"/>
          <w:u w:val="single"/>
          <w:rtl/>
          <w:lang w:bidi="ar-SA"/>
        </w:rPr>
        <w:t xml:space="preserve">تخصصی </w:t>
      </w:r>
      <w:r w:rsidR="00B0721D" w:rsidRPr="00472044">
        <w:rPr>
          <w:rFonts w:ascii="Calibri" w:eastAsia="Calibri" w:hAnsi="Calibri" w:cs="B Zar" w:hint="cs"/>
          <w:sz w:val="24"/>
          <w:szCs w:val="24"/>
          <w:u w:val="single"/>
          <w:rtl/>
          <w:lang w:bidi="ar-SA"/>
        </w:rPr>
        <w:t>از</w:t>
      </w:r>
      <w:r w:rsidR="00540EF7" w:rsidRPr="00472044">
        <w:rPr>
          <w:rFonts w:ascii="Calibri" w:eastAsia="Calibri" w:hAnsi="Calibri" w:cs="B Zar" w:hint="cs"/>
          <w:sz w:val="24"/>
          <w:szCs w:val="24"/>
          <w:u w:val="single"/>
          <w:rtl/>
          <w:lang w:bidi="ar-SA"/>
        </w:rPr>
        <w:t xml:space="preserve"> سامانه سخا</w:t>
      </w:r>
      <w:r w:rsidR="00C459AB" w:rsidRPr="00472044">
        <w:rPr>
          <w:rFonts w:ascii="Calibri" w:eastAsia="Calibri" w:hAnsi="Calibri" w:cs="B Zar" w:hint="cs"/>
          <w:sz w:val="24"/>
          <w:szCs w:val="24"/>
          <w:u w:val="single"/>
          <w:rtl/>
          <w:lang w:bidi="ar-SA"/>
        </w:rPr>
        <w:t xml:space="preserve">، </w:t>
      </w:r>
      <w:r w:rsidR="00B0721D" w:rsidRPr="00472044">
        <w:rPr>
          <w:rFonts w:ascii="Calibri" w:eastAsia="Calibri" w:hAnsi="Calibri" w:cs="B Zar" w:hint="cs"/>
          <w:sz w:val="24"/>
          <w:szCs w:val="24"/>
          <w:u w:val="single"/>
          <w:rtl/>
          <w:lang w:bidi="ar-SA"/>
        </w:rPr>
        <w:t>الزامی است.</w:t>
      </w:r>
    </w:p>
    <w:p w14:paraId="17568A97" w14:textId="77777777" w:rsidR="00291550" w:rsidRPr="00472044" w:rsidRDefault="00291550" w:rsidP="00C459AB">
      <w:pPr>
        <w:pStyle w:val="ListParagraph"/>
        <w:numPr>
          <w:ilvl w:val="0"/>
          <w:numId w:val="1"/>
        </w:numPr>
        <w:ind w:left="95" w:firstLine="0"/>
        <w:rPr>
          <w:rFonts w:ascii="Calibri" w:eastAsia="Calibri" w:hAnsi="Calibri" w:cs="B Zar"/>
          <w:sz w:val="24"/>
          <w:szCs w:val="24"/>
        </w:rPr>
      </w:pP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کپی</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گواهی</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فارغ‌التحصیلی</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مقطع</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کاردانی</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برای</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فارغ‌التحصیلان</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مقطع</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کارشناسی</w:t>
      </w:r>
      <w:r w:rsidRPr="00472044">
        <w:rPr>
          <w:rFonts w:ascii="Calibri" w:eastAsia="Calibri" w:hAnsi="Calibri" w:cs="B Zar"/>
          <w:sz w:val="24"/>
          <w:szCs w:val="24"/>
          <w:rtl/>
        </w:rPr>
        <w:t xml:space="preserve"> </w:t>
      </w:r>
      <w:r w:rsidRPr="00472044">
        <w:rPr>
          <w:rFonts w:ascii="Calibri" w:eastAsia="Calibri" w:hAnsi="Calibri" w:cs="B Zar" w:hint="cs"/>
          <w:sz w:val="24"/>
          <w:szCs w:val="24"/>
          <w:rtl/>
        </w:rPr>
        <w:t>ناپیوسته</w:t>
      </w:r>
    </w:p>
    <w:p w14:paraId="6E0F9430" w14:textId="77777777" w:rsidR="00291550" w:rsidRPr="00472044" w:rsidRDefault="00291550" w:rsidP="00893928">
      <w:pPr>
        <w:numPr>
          <w:ilvl w:val="0"/>
          <w:numId w:val="1"/>
        </w:numPr>
        <w:spacing w:line="360" w:lineRule="auto"/>
        <w:ind w:left="0" w:firstLine="0"/>
        <w:contextualSpacing/>
        <w:jc w:val="both"/>
        <w:rPr>
          <w:rFonts w:ascii="Calibri" w:eastAsia="Calibri" w:hAnsi="Calibri" w:cs="B Zar"/>
          <w:b/>
          <w:bCs/>
          <w:sz w:val="24"/>
          <w:szCs w:val="24"/>
        </w:rPr>
      </w:pPr>
      <w:r w:rsidRPr="00472044">
        <w:rPr>
          <w:rFonts w:ascii="Calibri" w:eastAsia="Calibri" w:hAnsi="Calibri" w:cs="B Zar" w:hint="cs"/>
          <w:b/>
          <w:bCs/>
          <w:sz w:val="24"/>
          <w:szCs w:val="24"/>
          <w:rtl/>
        </w:rPr>
        <w:t>کپی مدرک کارشناسی</w:t>
      </w:r>
    </w:p>
    <w:p w14:paraId="66B4E903" w14:textId="77777777" w:rsidR="00334E83" w:rsidRPr="00472044" w:rsidRDefault="00291550" w:rsidP="008A3D5C">
      <w:pPr>
        <w:numPr>
          <w:ilvl w:val="0"/>
          <w:numId w:val="1"/>
        </w:numPr>
        <w:spacing w:line="360" w:lineRule="auto"/>
        <w:ind w:left="0" w:firstLine="0"/>
        <w:contextualSpacing/>
        <w:jc w:val="both"/>
        <w:rPr>
          <w:rFonts w:ascii="Calibri" w:eastAsia="Calibri" w:hAnsi="Calibri" w:cs="B Zar"/>
          <w:color w:val="000000" w:themeColor="text1"/>
          <w:sz w:val="24"/>
          <w:szCs w:val="24"/>
        </w:rPr>
      </w:pPr>
      <w:r w:rsidRPr="00472044">
        <w:rPr>
          <w:rFonts w:ascii="Tahoma" w:eastAsia="Calibri" w:hAnsi="Tahoma" w:cs="B Zar"/>
          <w:color w:val="000000" w:themeColor="text1"/>
          <w:sz w:val="24"/>
          <w:szCs w:val="24"/>
          <w:rtl/>
          <w:lang w:bidi="ar-SA"/>
        </w:rPr>
        <w:t xml:space="preserve">حكم‌ </w:t>
      </w:r>
      <w:r w:rsidR="008A3D5C" w:rsidRPr="00472044">
        <w:rPr>
          <w:rFonts w:ascii="Tahoma" w:eastAsia="Calibri" w:hAnsi="Tahoma" w:cs="B Zar" w:hint="cs"/>
          <w:color w:val="000000" w:themeColor="text1"/>
          <w:sz w:val="24"/>
          <w:szCs w:val="24"/>
          <w:rtl/>
          <w:lang w:bidi="ar-SA"/>
        </w:rPr>
        <w:t>مرخصی بدون حقوق و</w:t>
      </w:r>
      <w:r w:rsidRPr="00472044">
        <w:rPr>
          <w:rFonts w:ascii="Tahoma" w:eastAsia="Calibri" w:hAnsi="Tahoma" w:cs="B Zar"/>
          <w:color w:val="000000" w:themeColor="text1"/>
          <w:sz w:val="24"/>
          <w:szCs w:val="24"/>
          <w:rtl/>
          <w:lang w:bidi="ar-SA"/>
        </w:rPr>
        <w:t xml:space="preserve"> موافقت‌</w:t>
      </w:r>
      <w:r w:rsidR="00334E83" w:rsidRPr="00472044">
        <w:rPr>
          <w:rFonts w:ascii="Tahoma" w:eastAsia="Calibri" w:hAnsi="Tahoma" w:cs="B Zar"/>
          <w:color w:val="000000" w:themeColor="text1"/>
          <w:sz w:val="24"/>
          <w:szCs w:val="24"/>
          <w:rtl/>
          <w:lang w:bidi="ar-SA"/>
        </w:rPr>
        <w:t>كتبي‌ و بدون‌</w:t>
      </w:r>
      <w:r w:rsidRPr="00472044">
        <w:rPr>
          <w:rFonts w:ascii="Tahoma" w:eastAsia="Calibri" w:hAnsi="Tahoma" w:cs="B Zar"/>
          <w:color w:val="000000" w:themeColor="text1"/>
          <w:sz w:val="24"/>
          <w:szCs w:val="24"/>
          <w:rtl/>
          <w:lang w:bidi="ar-SA"/>
        </w:rPr>
        <w:t xml:space="preserve"> قيد و شرط سازمان‌ متبوع‌ براي‌</w:t>
      </w:r>
      <w:r w:rsidR="00CB1AC6" w:rsidRPr="00472044">
        <w:rPr>
          <w:rFonts w:ascii="Tahoma" w:eastAsia="Calibri" w:hAnsi="Tahoma" w:cs="B Zar"/>
          <w:color w:val="000000" w:themeColor="text1"/>
          <w:sz w:val="24"/>
          <w:szCs w:val="24"/>
          <w:rtl/>
          <w:lang w:bidi="ar-SA"/>
        </w:rPr>
        <w:t>كارمندان‌ دولت</w:t>
      </w:r>
      <w:r w:rsidR="00CB1AC6" w:rsidRPr="00472044">
        <w:rPr>
          <w:rFonts w:ascii="Tahoma" w:eastAsia="Calibri" w:hAnsi="Tahoma" w:cs="B Zar" w:hint="cs"/>
          <w:color w:val="000000" w:themeColor="text1"/>
          <w:sz w:val="24"/>
          <w:szCs w:val="24"/>
          <w:rtl/>
          <w:lang w:bidi="ar-SA"/>
        </w:rPr>
        <w:t xml:space="preserve"> و پذیرفته شدگان با سهمیه مربی</w:t>
      </w:r>
    </w:p>
    <w:p w14:paraId="455C0C27" w14:textId="77777777" w:rsidR="00291550" w:rsidRPr="00472044" w:rsidRDefault="00291550" w:rsidP="00291550">
      <w:pPr>
        <w:pStyle w:val="ListParagraph"/>
        <w:numPr>
          <w:ilvl w:val="0"/>
          <w:numId w:val="1"/>
        </w:numPr>
        <w:ind w:left="379"/>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t>کپی</w:t>
      </w:r>
      <w:r w:rsidRPr="00472044">
        <w:rPr>
          <w:rFonts w:ascii="Tahoma" w:eastAsia="Calibri" w:hAnsi="Tahoma" w:cs="B Zar"/>
          <w:color w:val="000000" w:themeColor="text1"/>
          <w:sz w:val="24"/>
          <w:szCs w:val="24"/>
          <w:rtl/>
          <w:lang w:bidi="ar-SA"/>
        </w:rPr>
        <w:t xml:space="preserve"> </w:t>
      </w:r>
      <w:r w:rsidRPr="00472044">
        <w:rPr>
          <w:rFonts w:ascii="Tahoma" w:eastAsia="Calibri" w:hAnsi="Tahoma" w:cs="B Zar" w:hint="cs"/>
          <w:color w:val="000000" w:themeColor="text1"/>
          <w:sz w:val="24"/>
          <w:szCs w:val="24"/>
          <w:rtl/>
          <w:lang w:bidi="ar-SA"/>
        </w:rPr>
        <w:t>کارنامه</w:t>
      </w:r>
      <w:r w:rsidRPr="00472044">
        <w:rPr>
          <w:rFonts w:ascii="Tahoma" w:eastAsia="Calibri" w:hAnsi="Tahoma" w:cs="B Zar"/>
          <w:color w:val="000000" w:themeColor="text1"/>
          <w:sz w:val="24"/>
          <w:szCs w:val="24"/>
          <w:rtl/>
          <w:lang w:bidi="ar-SA"/>
        </w:rPr>
        <w:t xml:space="preserve"> </w:t>
      </w:r>
      <w:r w:rsidRPr="00472044">
        <w:rPr>
          <w:rFonts w:ascii="Tahoma" w:eastAsia="Calibri" w:hAnsi="Tahoma" w:cs="B Zar" w:hint="cs"/>
          <w:color w:val="000000" w:themeColor="text1"/>
          <w:sz w:val="24"/>
          <w:szCs w:val="24"/>
          <w:rtl/>
          <w:lang w:bidi="ar-SA"/>
        </w:rPr>
        <w:t>آزمون</w:t>
      </w:r>
      <w:r w:rsidRPr="00472044">
        <w:rPr>
          <w:rFonts w:ascii="Tahoma" w:eastAsia="Calibri" w:hAnsi="Tahoma" w:cs="B Zar"/>
          <w:color w:val="000000" w:themeColor="text1"/>
          <w:sz w:val="24"/>
          <w:szCs w:val="24"/>
          <w:rtl/>
          <w:lang w:bidi="ar-SA"/>
        </w:rPr>
        <w:t xml:space="preserve"> </w:t>
      </w:r>
      <w:r w:rsidRPr="00472044">
        <w:rPr>
          <w:rFonts w:ascii="Tahoma" w:eastAsia="Calibri" w:hAnsi="Tahoma" w:cs="B Zar" w:hint="cs"/>
          <w:color w:val="000000" w:themeColor="text1"/>
          <w:sz w:val="24"/>
          <w:szCs w:val="24"/>
          <w:rtl/>
          <w:lang w:bidi="ar-SA"/>
        </w:rPr>
        <w:t>سراسری</w:t>
      </w:r>
      <w:r w:rsidRPr="00472044">
        <w:rPr>
          <w:rFonts w:ascii="Tahoma" w:eastAsia="Calibri" w:hAnsi="Tahoma" w:cs="B Zar"/>
          <w:color w:val="000000" w:themeColor="text1"/>
          <w:sz w:val="24"/>
          <w:szCs w:val="24"/>
          <w:rtl/>
          <w:lang w:bidi="ar-SA"/>
        </w:rPr>
        <w:t xml:space="preserve"> </w:t>
      </w:r>
      <w:r w:rsidRPr="00472044">
        <w:rPr>
          <w:rFonts w:ascii="Tahoma" w:eastAsia="Calibri" w:hAnsi="Tahoma" w:cs="B Zar" w:hint="cs"/>
          <w:color w:val="000000" w:themeColor="text1"/>
          <w:sz w:val="24"/>
          <w:szCs w:val="24"/>
          <w:rtl/>
          <w:lang w:bidi="ar-SA"/>
        </w:rPr>
        <w:t>دکتری</w:t>
      </w:r>
    </w:p>
    <w:p w14:paraId="774B1BDE" w14:textId="77777777" w:rsidR="00A71524" w:rsidRPr="00472044" w:rsidRDefault="00A71524" w:rsidP="00CB1AC6">
      <w:pPr>
        <w:pStyle w:val="ListParagraph"/>
        <w:ind w:left="379"/>
        <w:rPr>
          <w:rFonts w:ascii="Tahoma" w:eastAsia="Calibri" w:hAnsi="Tahoma" w:cs="B Zar"/>
          <w:color w:val="000000" w:themeColor="text1"/>
          <w:sz w:val="24"/>
          <w:szCs w:val="24"/>
          <w:rtl/>
          <w:lang w:bidi="ar-SA"/>
        </w:rPr>
      </w:pPr>
    </w:p>
    <w:p w14:paraId="1778FC7A" w14:textId="77777777" w:rsidR="00CB1AC6" w:rsidRPr="00472044" w:rsidRDefault="00A71524" w:rsidP="00A71524">
      <w:pPr>
        <w:pStyle w:val="ListParagraph"/>
        <w:numPr>
          <w:ilvl w:val="0"/>
          <w:numId w:val="4"/>
        </w:numPr>
        <w:rPr>
          <w:rFonts w:ascii="Tahoma" w:eastAsia="Calibri" w:hAnsi="Tahoma" w:cs="B Zar"/>
          <w:color w:val="000000" w:themeColor="text1"/>
          <w:sz w:val="24"/>
          <w:szCs w:val="24"/>
          <w:rtl/>
          <w:lang w:bidi="ar-SA"/>
        </w:rPr>
      </w:pPr>
      <w:r w:rsidRPr="00472044">
        <w:rPr>
          <w:rFonts w:ascii="Tahoma" w:eastAsia="Calibri" w:hAnsi="Tahoma" w:cs="B Zar" w:hint="cs"/>
          <w:color w:val="000000" w:themeColor="text1"/>
          <w:sz w:val="24"/>
          <w:szCs w:val="24"/>
          <w:rtl/>
          <w:lang w:bidi="ar-SA"/>
        </w:rPr>
        <w:t>حضور شخص دانشجو الزامی است و تحویل مدارک صرفا از شخص دانشجو انجام می‌شود.</w:t>
      </w:r>
    </w:p>
    <w:p w14:paraId="177A8C4B" w14:textId="77777777" w:rsidR="00A71524" w:rsidRPr="00472044" w:rsidRDefault="00A71524" w:rsidP="00A71524">
      <w:pPr>
        <w:pStyle w:val="ListParagraph"/>
        <w:numPr>
          <w:ilvl w:val="0"/>
          <w:numId w:val="4"/>
        </w:numPr>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t>زمان‌ ثبت نام قابل تمدید نیست.</w:t>
      </w:r>
    </w:p>
    <w:p w14:paraId="48B00EC0" w14:textId="702ABB18" w:rsidR="00A17E7E" w:rsidRPr="00472044" w:rsidRDefault="00851891" w:rsidP="00472044">
      <w:pPr>
        <w:pStyle w:val="ListParagraph"/>
        <w:numPr>
          <w:ilvl w:val="0"/>
          <w:numId w:val="4"/>
        </w:numPr>
        <w:rPr>
          <w:rFonts w:ascii="Tahoma" w:eastAsia="Calibri" w:hAnsi="Tahoma" w:cs="B Zar"/>
          <w:color w:val="000000" w:themeColor="text1"/>
          <w:sz w:val="24"/>
          <w:szCs w:val="24"/>
          <w:lang w:bidi="ar-SA"/>
        </w:rPr>
      </w:pPr>
      <w:r w:rsidRPr="00472044">
        <w:rPr>
          <w:rFonts w:ascii="Tahoma" w:eastAsia="Calibri" w:hAnsi="Tahoma" w:cs="B Zar" w:hint="cs"/>
          <w:color w:val="000000" w:themeColor="text1"/>
          <w:sz w:val="24"/>
          <w:szCs w:val="24"/>
          <w:rtl/>
          <w:lang w:bidi="ar-SA"/>
        </w:rPr>
        <w:t>خواهشمند است در ساعت اعلام شده مراجعه نمایید.</w:t>
      </w:r>
    </w:p>
    <w:p w14:paraId="2532BA63" w14:textId="77777777" w:rsidR="00334E83" w:rsidRPr="00472044" w:rsidRDefault="00334E83" w:rsidP="00A17E7E">
      <w:pPr>
        <w:pStyle w:val="ListParagraph"/>
        <w:spacing w:before="100" w:beforeAutospacing="1" w:after="150" w:line="300" w:lineRule="atLeast"/>
        <w:jc w:val="both"/>
        <w:textAlignment w:val="top"/>
        <w:rPr>
          <w:rFonts w:ascii="Tahoma" w:eastAsia="Calibri" w:hAnsi="Tahoma" w:cs="B Zar"/>
          <w:b/>
          <w:bCs/>
          <w:color w:val="333333"/>
          <w:sz w:val="28"/>
          <w:szCs w:val="28"/>
          <w:u w:val="single"/>
          <w:lang w:bidi="ar-SA"/>
        </w:rPr>
      </w:pPr>
    </w:p>
    <w:sectPr w:rsidR="00334E83" w:rsidRPr="00472044" w:rsidSect="00A17E7E">
      <w:pgSz w:w="11906" w:h="16838"/>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5989"/>
    <w:multiLevelType w:val="hybridMultilevel"/>
    <w:tmpl w:val="70284478"/>
    <w:lvl w:ilvl="0" w:tplc="04090005">
      <w:start w:val="1"/>
      <w:numFmt w:val="bullet"/>
      <w:lvlText w:val=""/>
      <w:lvlJc w:val="left"/>
      <w:pPr>
        <w:ind w:left="1099" w:hanging="360"/>
      </w:pPr>
      <w:rPr>
        <w:rFonts w:ascii="Wingdings" w:hAnsi="Wingdings"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3F4B6487"/>
    <w:multiLevelType w:val="hybridMultilevel"/>
    <w:tmpl w:val="56CC369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A3489"/>
    <w:multiLevelType w:val="hybridMultilevel"/>
    <w:tmpl w:val="3C7E175E"/>
    <w:lvl w:ilvl="0" w:tplc="B55C12B6">
      <w:numFmt w:val="bullet"/>
      <w:lvlText w:val="-"/>
      <w:lvlJc w:val="left"/>
      <w:pPr>
        <w:ind w:left="720" w:hanging="360"/>
      </w:pPr>
      <w:rPr>
        <w:rFonts w:ascii="Times New Roman" w:eastAsia="Calibr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B154A"/>
    <w:multiLevelType w:val="hybridMultilevel"/>
    <w:tmpl w:val="961E9A54"/>
    <w:lvl w:ilvl="0" w:tplc="1DA4A2A8">
      <w:start w:val="4"/>
      <w:numFmt w:val="bullet"/>
      <w:lvlText w:val="-"/>
      <w:lvlJc w:val="left"/>
      <w:pPr>
        <w:ind w:left="1016" w:hanging="360"/>
      </w:pPr>
      <w:rPr>
        <w:rFonts w:ascii="Tahoma" w:eastAsia="Calibri" w:hAnsi="Tahoma" w:cs="B Zar"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69245F2B"/>
    <w:multiLevelType w:val="hybridMultilevel"/>
    <w:tmpl w:val="6152F226"/>
    <w:lvl w:ilvl="0" w:tplc="17209CA8">
      <w:start w:val="10"/>
      <w:numFmt w:val="bullet"/>
      <w:lvlText w:val=""/>
      <w:lvlJc w:val="left"/>
      <w:pPr>
        <w:ind w:left="720" w:hanging="360"/>
      </w:pPr>
      <w:rPr>
        <w:rFonts w:ascii="Symbol" w:eastAsia="Calibri" w:hAnsi="Symbol" w:cs="B Nazani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16E53"/>
    <w:multiLevelType w:val="hybridMultilevel"/>
    <w:tmpl w:val="76E0EFA2"/>
    <w:lvl w:ilvl="0" w:tplc="F59C0DD8">
      <w:start w:val="2"/>
      <w:numFmt w:val="bullet"/>
      <w:lvlText w:val="-"/>
      <w:lvlJc w:val="left"/>
      <w:pPr>
        <w:ind w:left="1287" w:hanging="360"/>
      </w:pPr>
      <w:rPr>
        <w:rFonts w:ascii="Tahoma" w:eastAsia="Calibri" w:hAnsi="Tahoma" w:cs="B Nazani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83"/>
    <w:rsid w:val="00100DC4"/>
    <w:rsid w:val="001C6655"/>
    <w:rsid w:val="00291550"/>
    <w:rsid w:val="002A69E3"/>
    <w:rsid w:val="002B7CA3"/>
    <w:rsid w:val="002D1709"/>
    <w:rsid w:val="00334E83"/>
    <w:rsid w:val="004329E8"/>
    <w:rsid w:val="00466E81"/>
    <w:rsid w:val="00472044"/>
    <w:rsid w:val="004A4CF7"/>
    <w:rsid w:val="004F447B"/>
    <w:rsid w:val="00540EF7"/>
    <w:rsid w:val="006E40D0"/>
    <w:rsid w:val="00851891"/>
    <w:rsid w:val="00893928"/>
    <w:rsid w:val="008A3D5C"/>
    <w:rsid w:val="009142A6"/>
    <w:rsid w:val="00A17E7E"/>
    <w:rsid w:val="00A71524"/>
    <w:rsid w:val="00B00D62"/>
    <w:rsid w:val="00B0721D"/>
    <w:rsid w:val="00BD65F2"/>
    <w:rsid w:val="00BE3770"/>
    <w:rsid w:val="00C43C58"/>
    <w:rsid w:val="00C459AB"/>
    <w:rsid w:val="00C6132D"/>
    <w:rsid w:val="00CB1AC6"/>
    <w:rsid w:val="00F82A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5E3E"/>
  <w15:docId w15:val="{1D77DA25-756A-4232-9160-5606FF23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E83"/>
    <w:pPr>
      <w:ind w:left="720"/>
      <w:contextualSpacing/>
    </w:pPr>
  </w:style>
  <w:style w:type="character" w:styleId="Hyperlink">
    <w:name w:val="Hyperlink"/>
    <w:basedOn w:val="DefaultParagraphFont"/>
    <w:uiPriority w:val="99"/>
    <w:unhideWhenUsed/>
    <w:rsid w:val="00472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elsm.iau.ir" TargetMode="External"/><Relationship Id="rId5" Type="http://schemas.openxmlformats.org/officeDocument/2006/relationships/hyperlink" Target="https://eservices.saorg.ir/HtmlT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dc:creator>
  <cp:lastModifiedBy>Mo</cp:lastModifiedBy>
  <cp:revision>7</cp:revision>
  <dcterms:created xsi:type="dcterms:W3CDTF">2024-09-23T16:56:00Z</dcterms:created>
  <dcterms:modified xsi:type="dcterms:W3CDTF">2025-10-18T17:05:00Z</dcterms:modified>
</cp:coreProperties>
</file>